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9C" w:rsidRDefault="00CA079C" w:rsidP="0009462F">
      <w:pPr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t xml:space="preserve">Linhas com programação especial para </w:t>
      </w:r>
      <w:r w:rsidR="0009462F">
        <w:rPr>
          <w:rFonts w:ascii="Calibri" w:hAnsi="Calibri"/>
          <w:b/>
          <w:bCs/>
          <w:color w:val="000000"/>
          <w:sz w:val="52"/>
          <w:szCs w:val="52"/>
        </w:rPr>
        <w:t>domingo, dia 10</w:t>
      </w:r>
    </w:p>
    <w:p w:rsidR="00CA079C" w:rsidRDefault="00CA079C" w:rsidP="00CA079C">
      <w:pPr>
        <w:rPr>
          <w:rFonts w:ascii="Calibri" w:hAnsi="Calibri"/>
          <w:b/>
          <w:bCs/>
          <w:color w:val="000000"/>
          <w:sz w:val="52"/>
          <w:szCs w:val="52"/>
        </w:rPr>
      </w:pPr>
    </w:p>
    <w:p w:rsidR="00CA079C" w:rsidRDefault="0009462F" w:rsidP="00CA079C">
      <w:pPr>
        <w:rPr>
          <w:rFonts w:ascii="Calibri" w:hAnsi="Calibri"/>
          <w:bCs/>
          <w:color w:val="000000"/>
          <w:sz w:val="52"/>
          <w:szCs w:val="52"/>
        </w:rPr>
      </w:pPr>
      <w:r>
        <w:rPr>
          <w:rFonts w:ascii="Calibri" w:hAnsi="Calibri"/>
          <w:bCs/>
          <w:color w:val="000000"/>
          <w:sz w:val="52"/>
          <w:szCs w:val="52"/>
        </w:rPr>
        <w:t>Em função da programação de shows na inauguração da nova Avenida XV de Novembro, haverá uma p</w:t>
      </w:r>
      <w:r w:rsidR="00CA079C" w:rsidRPr="00CA079C">
        <w:rPr>
          <w:rFonts w:ascii="Calibri" w:hAnsi="Calibri"/>
          <w:bCs/>
          <w:color w:val="000000"/>
          <w:sz w:val="52"/>
          <w:szCs w:val="52"/>
        </w:rPr>
        <w:t>rogramação especial</w:t>
      </w:r>
      <w:r w:rsidR="00CA079C">
        <w:rPr>
          <w:rFonts w:ascii="Calibri" w:hAnsi="Calibri"/>
          <w:bCs/>
          <w:color w:val="000000"/>
          <w:sz w:val="52"/>
          <w:szCs w:val="52"/>
        </w:rPr>
        <w:t xml:space="preserve"> </w:t>
      </w:r>
      <w:r>
        <w:rPr>
          <w:rFonts w:ascii="Calibri" w:hAnsi="Calibri"/>
          <w:bCs/>
          <w:color w:val="000000"/>
          <w:sz w:val="52"/>
          <w:szCs w:val="52"/>
        </w:rPr>
        <w:t xml:space="preserve">de ônibus </w:t>
      </w:r>
      <w:r w:rsidR="00CA079C">
        <w:rPr>
          <w:rFonts w:ascii="Calibri" w:hAnsi="Calibri"/>
          <w:bCs/>
          <w:color w:val="000000"/>
          <w:sz w:val="52"/>
          <w:szCs w:val="52"/>
        </w:rPr>
        <w:t xml:space="preserve">para </w:t>
      </w:r>
      <w:proofErr w:type="gramStart"/>
      <w:r w:rsidR="00CA079C">
        <w:rPr>
          <w:rFonts w:ascii="Calibri" w:hAnsi="Calibri"/>
          <w:bCs/>
          <w:color w:val="000000"/>
          <w:sz w:val="52"/>
          <w:szCs w:val="52"/>
        </w:rPr>
        <w:t xml:space="preserve">domingo, </w:t>
      </w:r>
      <w:r>
        <w:rPr>
          <w:rFonts w:ascii="Calibri" w:hAnsi="Calibri"/>
          <w:bCs/>
          <w:color w:val="000000"/>
          <w:sz w:val="52"/>
          <w:szCs w:val="52"/>
        </w:rPr>
        <w:t xml:space="preserve"> dia</w:t>
      </w:r>
      <w:proofErr w:type="gramEnd"/>
      <w:r>
        <w:rPr>
          <w:rFonts w:ascii="Calibri" w:hAnsi="Calibri"/>
          <w:bCs/>
          <w:color w:val="000000"/>
          <w:sz w:val="52"/>
          <w:szCs w:val="52"/>
        </w:rPr>
        <w:t xml:space="preserve"> 10. S</w:t>
      </w:r>
      <w:r w:rsidR="00CA079C">
        <w:rPr>
          <w:rFonts w:ascii="Calibri" w:hAnsi="Calibri"/>
          <w:bCs/>
          <w:color w:val="000000"/>
          <w:sz w:val="52"/>
          <w:szCs w:val="52"/>
        </w:rPr>
        <w:t xml:space="preserve">erão colocados carros maiores nas linhas que operam na programação </w:t>
      </w:r>
      <w:r>
        <w:rPr>
          <w:rFonts w:ascii="Calibri" w:hAnsi="Calibri"/>
          <w:bCs/>
          <w:color w:val="000000"/>
          <w:sz w:val="52"/>
          <w:szCs w:val="52"/>
        </w:rPr>
        <w:t>normal de</w:t>
      </w:r>
      <w:r w:rsidR="00CA079C">
        <w:rPr>
          <w:rFonts w:ascii="Calibri" w:hAnsi="Calibri"/>
          <w:bCs/>
          <w:color w:val="000000"/>
          <w:sz w:val="52"/>
          <w:szCs w:val="52"/>
        </w:rPr>
        <w:t xml:space="preserve"> </w:t>
      </w:r>
      <w:r>
        <w:rPr>
          <w:rFonts w:ascii="Calibri" w:hAnsi="Calibri"/>
          <w:bCs/>
          <w:color w:val="000000"/>
          <w:sz w:val="52"/>
          <w:szCs w:val="52"/>
        </w:rPr>
        <w:t>domingo</w:t>
      </w:r>
      <w:r w:rsidR="00CA079C">
        <w:rPr>
          <w:rFonts w:ascii="Calibri" w:hAnsi="Calibri"/>
          <w:bCs/>
          <w:color w:val="000000"/>
          <w:sz w:val="52"/>
          <w:szCs w:val="52"/>
        </w:rPr>
        <w:t xml:space="preserve"> e carros extras ond</w:t>
      </w:r>
      <w:r>
        <w:rPr>
          <w:rFonts w:ascii="Calibri" w:hAnsi="Calibri"/>
          <w:bCs/>
          <w:color w:val="000000"/>
          <w:sz w:val="52"/>
          <w:szCs w:val="52"/>
        </w:rPr>
        <w:t>e houver necessidade</w:t>
      </w:r>
      <w:r w:rsidR="00CA079C">
        <w:rPr>
          <w:rFonts w:ascii="Calibri" w:hAnsi="Calibri"/>
          <w:bCs/>
          <w:color w:val="000000"/>
          <w:sz w:val="52"/>
          <w:szCs w:val="52"/>
        </w:rPr>
        <w:t>.</w:t>
      </w:r>
      <w:r w:rsidR="001A2456">
        <w:rPr>
          <w:rFonts w:ascii="Calibri" w:hAnsi="Calibri"/>
          <w:bCs/>
          <w:color w:val="000000"/>
          <w:sz w:val="52"/>
          <w:szCs w:val="52"/>
        </w:rPr>
        <w:t xml:space="preserve"> </w:t>
      </w:r>
    </w:p>
    <w:p w:rsidR="00CA079C" w:rsidRDefault="00CA079C" w:rsidP="00CA079C">
      <w:pPr>
        <w:rPr>
          <w:rFonts w:ascii="Calibri" w:hAnsi="Calibri"/>
          <w:bCs/>
          <w:color w:val="000000"/>
          <w:sz w:val="52"/>
          <w:szCs w:val="52"/>
        </w:rPr>
      </w:pPr>
    </w:p>
    <w:p w:rsidR="00CA079C" w:rsidRDefault="00CA079C" w:rsidP="00CA079C">
      <w:pPr>
        <w:rPr>
          <w:rFonts w:ascii="Calibri" w:hAnsi="Calibri"/>
          <w:bCs/>
          <w:color w:val="000000"/>
          <w:sz w:val="52"/>
          <w:szCs w:val="52"/>
        </w:rPr>
      </w:pPr>
      <w:r>
        <w:rPr>
          <w:rFonts w:ascii="Calibri" w:hAnsi="Calibri"/>
          <w:bCs/>
          <w:color w:val="000000"/>
          <w:sz w:val="52"/>
          <w:szCs w:val="52"/>
        </w:rPr>
        <w:t>Além disso</w:t>
      </w:r>
      <w:r w:rsidR="0009462F">
        <w:rPr>
          <w:rFonts w:ascii="Calibri" w:hAnsi="Calibri"/>
          <w:bCs/>
          <w:color w:val="000000"/>
          <w:sz w:val="52"/>
          <w:szCs w:val="52"/>
        </w:rPr>
        <w:t>,</w:t>
      </w:r>
      <w:r>
        <w:rPr>
          <w:rFonts w:ascii="Calibri" w:hAnsi="Calibri"/>
          <w:bCs/>
          <w:color w:val="000000"/>
          <w:sz w:val="52"/>
          <w:szCs w:val="52"/>
        </w:rPr>
        <w:t xml:space="preserve"> horários especiais </w:t>
      </w:r>
      <w:r w:rsidR="0009462F">
        <w:rPr>
          <w:rFonts w:ascii="Calibri" w:hAnsi="Calibri"/>
          <w:bCs/>
          <w:color w:val="000000"/>
          <w:sz w:val="52"/>
          <w:szCs w:val="52"/>
        </w:rPr>
        <w:t>foram disponibilizados conforme planilhas abaixo para atender os passageiros de diversos pontos da cidade.</w:t>
      </w:r>
    </w:p>
    <w:p w:rsidR="0009462F" w:rsidRPr="0009462F" w:rsidRDefault="0009462F" w:rsidP="00CA079C">
      <w:pPr>
        <w:rPr>
          <w:rFonts w:asciiTheme="minorHAnsi" w:hAnsiTheme="minorHAnsi" w:cstheme="minorHAnsi"/>
          <w:bCs/>
          <w:color w:val="000000"/>
          <w:sz w:val="52"/>
          <w:szCs w:val="52"/>
        </w:rPr>
      </w:pPr>
      <w:bookmarkStart w:id="0" w:name="_GoBack"/>
      <w:bookmarkEnd w:id="0"/>
    </w:p>
    <w:p w:rsidR="0009462F" w:rsidRPr="0009462F" w:rsidRDefault="0009462F" w:rsidP="0009462F">
      <w:pPr>
        <w:tabs>
          <w:tab w:val="left" w:pos="14370"/>
        </w:tabs>
        <w:rPr>
          <w:rFonts w:asciiTheme="minorHAnsi" w:hAnsiTheme="minorHAnsi" w:cstheme="minorHAnsi"/>
          <w:sz w:val="52"/>
          <w:szCs w:val="52"/>
        </w:rPr>
      </w:pPr>
      <w:r w:rsidRPr="0009462F">
        <w:rPr>
          <w:rFonts w:asciiTheme="minorHAnsi" w:hAnsiTheme="minorHAnsi" w:cstheme="minorHAnsi"/>
          <w:sz w:val="52"/>
          <w:szCs w:val="52"/>
        </w:rPr>
        <w:t>Lembrando que essas linhas são especificamente para operar no dia 10/12/2017.</w:t>
      </w:r>
    </w:p>
    <w:p w:rsidR="0009462F" w:rsidRDefault="0009462F" w:rsidP="00CA079C">
      <w:pPr>
        <w:rPr>
          <w:rFonts w:ascii="Calibri" w:hAnsi="Calibri"/>
          <w:bCs/>
          <w:color w:val="000000"/>
          <w:sz w:val="52"/>
          <w:szCs w:val="52"/>
        </w:rPr>
      </w:pPr>
    </w:p>
    <w:p w:rsidR="0009462F" w:rsidRDefault="0009462F" w:rsidP="00CA079C">
      <w:pPr>
        <w:rPr>
          <w:rFonts w:ascii="Calibri" w:hAnsi="Calibri"/>
          <w:bCs/>
          <w:color w:val="000000"/>
          <w:sz w:val="52"/>
          <w:szCs w:val="52"/>
        </w:rPr>
      </w:pPr>
    </w:p>
    <w:p w:rsidR="00CA079C" w:rsidRPr="00CA079C" w:rsidRDefault="00907399" w:rsidP="00CA079C">
      <w:pPr>
        <w:rPr>
          <w:rFonts w:ascii="Calibri" w:hAnsi="Calibri"/>
          <w:bCs/>
          <w:color w:val="000000"/>
          <w:sz w:val="52"/>
          <w:szCs w:val="52"/>
        </w:rPr>
      </w:pPr>
      <w:r>
        <w:rPr>
          <w:rFonts w:ascii="Calibri" w:hAnsi="Calibri"/>
          <w:bCs/>
          <w:color w:val="000000"/>
          <w:sz w:val="52"/>
          <w:szCs w:val="52"/>
        </w:rPr>
        <w:lastRenderedPageBreak/>
        <w:t>Atendendo o Morro alto e Residencial 2000, levando a população ao evento.</w:t>
      </w:r>
    </w:p>
    <w:p w:rsidR="00C82B15" w:rsidRDefault="00CA079C">
      <w:r w:rsidRPr="00CA079C">
        <w:rPr>
          <w:noProof/>
        </w:rPr>
        <w:drawing>
          <wp:inline distT="0" distB="0" distL="0" distR="0">
            <wp:extent cx="9800334" cy="1733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837" cy="17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9C" w:rsidRDefault="00907399">
      <w:r>
        <w:rPr>
          <w:rFonts w:ascii="Calibri" w:hAnsi="Calibri"/>
          <w:bCs/>
          <w:color w:val="000000"/>
          <w:sz w:val="52"/>
          <w:szCs w:val="52"/>
        </w:rPr>
        <w:t>Atendendo o Industrial, Sol Poente, Boa vista, levando a população aos terminais.</w:t>
      </w:r>
    </w:p>
    <w:p w:rsidR="00CA079C" w:rsidRDefault="00CA079C"/>
    <w:p w:rsidR="00CA079C" w:rsidRDefault="00CA079C">
      <w:r w:rsidRPr="00CA079C">
        <w:rPr>
          <w:noProof/>
        </w:rPr>
        <w:drawing>
          <wp:inline distT="0" distB="0" distL="0" distR="0">
            <wp:extent cx="9845040" cy="1590675"/>
            <wp:effectExtent l="0" t="0" r="381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281" cy="16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9C" w:rsidRDefault="00CA079C" w:rsidP="00CA079C"/>
    <w:p w:rsidR="00907399" w:rsidRPr="00CA079C" w:rsidRDefault="00907399" w:rsidP="00CA079C"/>
    <w:p w:rsidR="00907399" w:rsidRDefault="00907399" w:rsidP="00907399">
      <w:r>
        <w:rPr>
          <w:rFonts w:ascii="Calibri" w:hAnsi="Calibri"/>
          <w:bCs/>
          <w:color w:val="000000"/>
          <w:sz w:val="52"/>
          <w:szCs w:val="52"/>
        </w:rPr>
        <w:t>Atendendo o Jardim das Américas, Paz e Bem, levando a população aos terminais.</w:t>
      </w:r>
    </w:p>
    <w:p w:rsidR="00CA079C" w:rsidRDefault="00CA079C" w:rsidP="00CA079C"/>
    <w:p w:rsidR="00CA079C" w:rsidRDefault="00CA079C" w:rsidP="00CA079C">
      <w:r w:rsidRPr="00CA079C">
        <w:rPr>
          <w:noProof/>
        </w:rPr>
        <w:lastRenderedPageBreak/>
        <w:drawing>
          <wp:inline distT="0" distB="0" distL="0" distR="0">
            <wp:extent cx="9845040" cy="1517492"/>
            <wp:effectExtent l="0" t="0" r="381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447" cy="15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9C" w:rsidRPr="00CA079C" w:rsidRDefault="00CA079C" w:rsidP="00CA079C"/>
    <w:p w:rsidR="00CA079C" w:rsidRDefault="00CA079C" w:rsidP="00CA079C"/>
    <w:p w:rsidR="00907399" w:rsidRDefault="00907399" w:rsidP="00CA079C"/>
    <w:p w:rsidR="00907399" w:rsidRDefault="00907399" w:rsidP="00CA079C"/>
    <w:p w:rsidR="00907399" w:rsidRDefault="00907399" w:rsidP="00CA079C"/>
    <w:p w:rsidR="00907399" w:rsidRDefault="00907399" w:rsidP="00CA079C"/>
    <w:p w:rsidR="00907399" w:rsidRDefault="00907399" w:rsidP="00907399">
      <w:r>
        <w:rPr>
          <w:rFonts w:ascii="Calibri" w:hAnsi="Calibri"/>
          <w:bCs/>
          <w:color w:val="000000"/>
          <w:sz w:val="52"/>
          <w:szCs w:val="52"/>
        </w:rPr>
        <w:t>Atendendo o Jardim Aeroporto, Colibri, Jardim Patrícia, parte da Vila Bela, levando a população aos terminais.</w:t>
      </w:r>
    </w:p>
    <w:p w:rsidR="00907399" w:rsidRDefault="00907399" w:rsidP="00CA079C"/>
    <w:p w:rsidR="00907399" w:rsidRDefault="00907399" w:rsidP="00CA079C"/>
    <w:p w:rsidR="00CA079C" w:rsidRDefault="00CA079C" w:rsidP="00CA079C">
      <w:r w:rsidRPr="00CA079C">
        <w:rPr>
          <w:noProof/>
        </w:rPr>
        <w:drawing>
          <wp:inline distT="0" distB="0" distL="0" distR="0">
            <wp:extent cx="9858375" cy="123810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774" cy="125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9C" w:rsidRPr="00CA079C" w:rsidRDefault="00CA079C" w:rsidP="00CA079C"/>
    <w:p w:rsidR="00CA079C" w:rsidRPr="00CA079C" w:rsidRDefault="00CA079C" w:rsidP="00CA079C"/>
    <w:p w:rsidR="00CA079C" w:rsidRDefault="00CA079C" w:rsidP="00CA079C"/>
    <w:p w:rsidR="00CA079C" w:rsidRDefault="00CA079C" w:rsidP="00CA079C">
      <w:pPr>
        <w:tabs>
          <w:tab w:val="left" w:pos="14370"/>
        </w:tabs>
      </w:pPr>
      <w:r>
        <w:tab/>
      </w:r>
    </w:p>
    <w:p w:rsidR="00CA079C" w:rsidRDefault="00907399" w:rsidP="00907399">
      <w:r>
        <w:rPr>
          <w:rFonts w:ascii="Calibri" w:hAnsi="Calibri"/>
          <w:bCs/>
          <w:color w:val="000000"/>
          <w:sz w:val="52"/>
          <w:szCs w:val="52"/>
        </w:rPr>
        <w:t>Atendendo Cristo Rei, Vila Karen, parte do Bonsucesso, levando a população aos terminais.</w:t>
      </w:r>
    </w:p>
    <w:p w:rsidR="00CA079C" w:rsidRDefault="00CA079C" w:rsidP="00CA079C">
      <w:pPr>
        <w:tabs>
          <w:tab w:val="left" w:pos="14370"/>
        </w:tabs>
      </w:pPr>
    </w:p>
    <w:p w:rsidR="00CA079C" w:rsidRDefault="00CA079C" w:rsidP="00CA079C">
      <w:pPr>
        <w:tabs>
          <w:tab w:val="left" w:pos="14370"/>
        </w:tabs>
      </w:pPr>
    </w:p>
    <w:p w:rsidR="00CA079C" w:rsidRDefault="00CA079C" w:rsidP="00CA079C">
      <w:pPr>
        <w:tabs>
          <w:tab w:val="left" w:pos="14370"/>
        </w:tabs>
      </w:pPr>
      <w:r w:rsidRPr="00CA079C">
        <w:rPr>
          <w:noProof/>
        </w:rPr>
        <w:drawing>
          <wp:inline distT="0" distB="0" distL="0" distR="0">
            <wp:extent cx="9883888" cy="160020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993" cy="16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56" w:rsidRPr="0009462F" w:rsidRDefault="001A2456" w:rsidP="00CA079C">
      <w:pPr>
        <w:tabs>
          <w:tab w:val="left" w:pos="14370"/>
        </w:tabs>
        <w:rPr>
          <w:rFonts w:asciiTheme="minorHAnsi" w:hAnsiTheme="minorHAnsi" w:cstheme="minorHAnsi"/>
          <w:sz w:val="52"/>
          <w:szCs w:val="52"/>
        </w:rPr>
      </w:pPr>
    </w:p>
    <w:p w:rsidR="001A2456" w:rsidRPr="0009462F" w:rsidRDefault="001A2456" w:rsidP="00CA079C">
      <w:pPr>
        <w:tabs>
          <w:tab w:val="left" w:pos="14370"/>
        </w:tabs>
        <w:rPr>
          <w:rFonts w:asciiTheme="minorHAnsi" w:hAnsiTheme="minorHAnsi" w:cstheme="minorHAnsi"/>
          <w:sz w:val="52"/>
          <w:szCs w:val="52"/>
        </w:rPr>
      </w:pPr>
      <w:r w:rsidRPr="0009462F">
        <w:rPr>
          <w:rFonts w:asciiTheme="minorHAnsi" w:hAnsiTheme="minorHAnsi" w:cstheme="minorHAnsi"/>
          <w:sz w:val="52"/>
          <w:szCs w:val="52"/>
        </w:rPr>
        <w:t>No final do evento, haverá ônibus de retorno ao Terminal da Fonte.</w:t>
      </w:r>
    </w:p>
    <w:sectPr w:rsidR="001A2456" w:rsidRPr="0009462F" w:rsidSect="00CA0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9C"/>
    <w:rsid w:val="0009462F"/>
    <w:rsid w:val="001A2456"/>
    <w:rsid w:val="0089698A"/>
    <w:rsid w:val="00907399"/>
    <w:rsid w:val="00C82B15"/>
    <w:rsid w:val="00C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25EE-9E09-4A5C-814A-2307CEC3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A24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A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</dc:creator>
  <cp:keywords/>
  <dc:description/>
  <cp:lastModifiedBy>Samsumg</cp:lastModifiedBy>
  <cp:revision>3</cp:revision>
  <cp:lastPrinted>2017-12-08T13:00:00Z</cp:lastPrinted>
  <dcterms:created xsi:type="dcterms:W3CDTF">2017-12-08T13:54:00Z</dcterms:created>
  <dcterms:modified xsi:type="dcterms:W3CDTF">2017-12-08T14:05:00Z</dcterms:modified>
</cp:coreProperties>
</file>